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ABC26" w14:textId="2BC87D62" w:rsidR="008475C6" w:rsidRDefault="008475C6" w:rsidP="008475C6">
      <w:pPr>
        <w:pStyle w:val="NormalWeb"/>
        <w:spacing w:before="0" w:beforeAutospacing="0" w:after="0" w:afterAutospacing="0"/>
        <w:textAlignment w:val="baseline"/>
        <w:rPr>
          <w:rFonts w:ascii="Arial" w:hAnsi="Arial" w:cs="Arial"/>
          <w:color w:val="111112"/>
          <w:bdr w:val="none" w:sz="0" w:space="0" w:color="auto" w:frame="1"/>
        </w:rPr>
      </w:pPr>
      <w:r>
        <w:rPr>
          <w:rFonts w:ascii="Arial" w:hAnsi="Arial" w:cs="Arial"/>
          <w:noProof/>
          <w:color w:val="111112"/>
          <w:bdr w:val="none" w:sz="0" w:space="0" w:color="auto" w:frame="1"/>
        </w:rPr>
        <w:drawing>
          <wp:inline distT="0" distB="0" distL="0" distR="0" wp14:anchorId="2F01EBDF" wp14:editId="71C4F3C3">
            <wp:extent cx="2131468" cy="1406769"/>
            <wp:effectExtent l="0" t="0" r="2540" b="3175"/>
            <wp:docPr id="1" name="Picture 1"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142115" cy="1413796"/>
                    </a:xfrm>
                    <a:prstGeom prst="rect">
                      <a:avLst/>
                    </a:prstGeom>
                  </pic:spPr>
                </pic:pic>
              </a:graphicData>
            </a:graphic>
          </wp:inline>
        </w:drawing>
      </w:r>
    </w:p>
    <w:p w14:paraId="457EEC4C" w14:textId="6F9EB7B1" w:rsidR="008475C6" w:rsidRDefault="008475C6" w:rsidP="008475C6">
      <w:pPr>
        <w:pStyle w:val="NormalWeb"/>
        <w:spacing w:before="0" w:beforeAutospacing="0" w:after="0" w:afterAutospacing="0"/>
        <w:textAlignment w:val="baseline"/>
        <w:rPr>
          <w:rFonts w:ascii="Arial" w:hAnsi="Arial" w:cs="Arial"/>
          <w:color w:val="111112"/>
          <w:bdr w:val="none" w:sz="0" w:space="0" w:color="auto" w:frame="1"/>
        </w:rPr>
      </w:pPr>
    </w:p>
    <w:p w14:paraId="36F9F55E" w14:textId="19695A64" w:rsidR="008475C6" w:rsidRPr="008475C6" w:rsidRDefault="008475C6" w:rsidP="008475C6">
      <w:pPr>
        <w:pStyle w:val="NormalWeb"/>
        <w:spacing w:before="0" w:beforeAutospacing="0" w:after="0" w:afterAutospacing="0"/>
        <w:textAlignment w:val="baseline"/>
        <w:rPr>
          <w:rFonts w:ascii="Arial" w:hAnsi="Arial" w:cs="Arial"/>
          <w:b/>
          <w:bCs/>
          <w:color w:val="111112"/>
          <w:bdr w:val="none" w:sz="0" w:space="0" w:color="auto" w:frame="1"/>
          <w:lang w:val="da-DK"/>
        </w:rPr>
      </w:pPr>
      <w:r w:rsidRPr="008475C6">
        <w:rPr>
          <w:rFonts w:ascii="Arial" w:hAnsi="Arial" w:cs="Arial"/>
          <w:b/>
          <w:bCs/>
          <w:color w:val="111112"/>
          <w:bdr w:val="none" w:sz="0" w:space="0" w:color="auto" w:frame="1"/>
          <w:lang w:val="da-DK"/>
        </w:rPr>
        <w:t>Anette Grønkjær Lings</w:t>
      </w:r>
    </w:p>
    <w:p w14:paraId="79BD6B9E" w14:textId="77777777" w:rsidR="008475C6" w:rsidRPr="008475C6" w:rsidRDefault="008475C6" w:rsidP="008475C6">
      <w:pPr>
        <w:pStyle w:val="NormalWeb"/>
        <w:spacing w:before="0" w:beforeAutospacing="0" w:after="0" w:afterAutospacing="0"/>
        <w:textAlignment w:val="baseline"/>
        <w:rPr>
          <w:rFonts w:ascii="Arial" w:hAnsi="Arial" w:cs="Arial"/>
          <w:color w:val="111112"/>
          <w:bdr w:val="none" w:sz="0" w:space="0" w:color="auto" w:frame="1"/>
          <w:lang w:val="da-DK"/>
        </w:rPr>
      </w:pPr>
    </w:p>
    <w:p w14:paraId="2D84CD04" w14:textId="00C230E7" w:rsidR="008475C6" w:rsidRPr="008475C6" w:rsidRDefault="008475C6" w:rsidP="008475C6">
      <w:pPr>
        <w:pStyle w:val="NormalWeb"/>
        <w:spacing w:before="0" w:beforeAutospacing="0" w:after="0" w:afterAutospacing="0"/>
        <w:textAlignment w:val="baseline"/>
        <w:rPr>
          <w:rFonts w:ascii="Arial" w:hAnsi="Arial" w:cs="Arial"/>
          <w:color w:val="111112"/>
        </w:rPr>
      </w:pPr>
      <w:r w:rsidRPr="008475C6">
        <w:rPr>
          <w:rFonts w:ascii="Arial" w:hAnsi="Arial" w:cs="Arial"/>
          <w:color w:val="111112"/>
          <w:bdr w:val="none" w:sz="0" w:space="0" w:color="auto" w:frame="1"/>
        </w:rPr>
        <w:t>Siimuup Aqq 16</w:t>
      </w:r>
      <w:r w:rsidRPr="008475C6">
        <w:rPr>
          <w:rFonts w:ascii="Arial" w:hAnsi="Arial" w:cs="Arial"/>
          <w:color w:val="111112"/>
          <w:bdr w:val="none" w:sz="0" w:space="0" w:color="auto" w:frame="1"/>
        </w:rPr>
        <w:br/>
        <w:t>3911 Sisimiut</w:t>
      </w:r>
    </w:p>
    <w:p w14:paraId="7CC3C497" w14:textId="77777777" w:rsidR="008475C6" w:rsidRDefault="008475C6" w:rsidP="008475C6">
      <w:pPr>
        <w:pStyle w:val="NormalWeb"/>
        <w:spacing w:before="0" w:beforeAutospacing="0" w:after="0" w:afterAutospacing="0"/>
        <w:textAlignment w:val="baseline"/>
        <w:rPr>
          <w:rFonts w:ascii="Arial" w:hAnsi="Arial" w:cs="Arial"/>
          <w:color w:val="111112"/>
          <w:bdr w:val="none" w:sz="0" w:space="0" w:color="auto" w:frame="1"/>
        </w:rPr>
      </w:pPr>
    </w:p>
    <w:p w14:paraId="5AB9EFBD" w14:textId="315AA048" w:rsidR="008475C6" w:rsidRDefault="008475C6" w:rsidP="008475C6">
      <w:pPr>
        <w:pStyle w:val="NormalWeb"/>
        <w:spacing w:before="0" w:beforeAutospacing="0" w:after="0" w:afterAutospacing="0"/>
        <w:textAlignment w:val="baseline"/>
        <w:rPr>
          <w:rFonts w:ascii="Arial" w:hAnsi="Arial" w:cs="Arial"/>
          <w:color w:val="111112"/>
          <w:bdr w:val="none" w:sz="0" w:space="0" w:color="auto" w:frame="1"/>
          <w:lang w:val="da-DK"/>
        </w:rPr>
      </w:pPr>
      <w:r w:rsidRPr="008475C6">
        <w:rPr>
          <w:rFonts w:ascii="Arial" w:hAnsi="Arial" w:cs="Arial"/>
          <w:color w:val="111112"/>
          <w:bdr w:val="none" w:sz="0" w:space="0" w:color="auto" w:frame="1"/>
        </w:rPr>
        <w:t>865595/527616</w:t>
      </w:r>
      <w:r w:rsidRPr="008475C6">
        <w:rPr>
          <w:rFonts w:ascii="Arial" w:hAnsi="Arial" w:cs="Arial"/>
          <w:color w:val="111112"/>
          <w:bdr w:val="none" w:sz="0" w:space="0" w:color="auto" w:frame="1"/>
        </w:rPr>
        <w:br/>
      </w:r>
      <w:hyperlink r:id="rId5" w:history="1">
        <w:r w:rsidRPr="00F22814">
          <w:rPr>
            <w:rStyle w:val="Hyperlink"/>
            <w:rFonts w:ascii="Arial" w:hAnsi="Arial" w:cs="Arial"/>
            <w:bdr w:val="none" w:sz="0" w:space="0" w:color="auto" w:frame="1"/>
          </w:rPr>
          <w:t>anette@hotelsisimiut.gl</w:t>
        </w:r>
      </w:hyperlink>
    </w:p>
    <w:p w14:paraId="632AFB2A" w14:textId="77777777" w:rsidR="008475C6" w:rsidRPr="008475C6" w:rsidRDefault="008475C6" w:rsidP="008475C6">
      <w:pPr>
        <w:pStyle w:val="NormalWeb"/>
        <w:spacing w:before="0" w:beforeAutospacing="0" w:after="0" w:afterAutospacing="0"/>
        <w:textAlignment w:val="baseline"/>
        <w:rPr>
          <w:rFonts w:ascii="Arial" w:hAnsi="Arial" w:cs="Arial"/>
          <w:color w:val="111112"/>
          <w:lang w:val="da-DK"/>
        </w:rPr>
      </w:pPr>
    </w:p>
    <w:p w14:paraId="690EE2D3" w14:textId="07CE1720" w:rsidR="00DA1247" w:rsidRDefault="00DA1247" w:rsidP="00DA1247">
      <w:pPr>
        <w:pStyle w:val="NormalWeb"/>
        <w:spacing w:before="0" w:beforeAutospacing="0" w:after="0" w:afterAutospacing="0"/>
        <w:textAlignment w:val="baseline"/>
        <w:rPr>
          <w:rFonts w:ascii="inherit" w:hAnsi="inherit"/>
          <w:color w:val="111112"/>
          <w:bdr w:val="none" w:sz="0" w:space="0" w:color="auto" w:frame="1"/>
        </w:rPr>
      </w:pPr>
      <w:r>
        <w:rPr>
          <w:rFonts w:ascii="inherit" w:hAnsi="inherit"/>
          <w:color w:val="111112"/>
          <w:bdr w:val="none" w:sz="0" w:space="0" w:color="auto" w:frame="1"/>
        </w:rPr>
        <w:t>Hotel Sisimiut aammalu 67 ° N Tours-imi Pisortaq</w:t>
      </w:r>
    </w:p>
    <w:p w14:paraId="0859DB87" w14:textId="77777777" w:rsidR="00DA1247" w:rsidRDefault="00DA1247" w:rsidP="00DA1247">
      <w:pPr>
        <w:pStyle w:val="NormalWeb"/>
        <w:spacing w:before="0" w:beforeAutospacing="0" w:after="0" w:afterAutospacing="0"/>
        <w:textAlignment w:val="baseline"/>
        <w:rPr>
          <w:rFonts w:ascii="Source Sans Pro" w:hAnsi="Source Sans Pro"/>
          <w:color w:val="111112"/>
        </w:rPr>
      </w:pPr>
    </w:p>
    <w:p w14:paraId="7B20B045" w14:textId="77777777" w:rsidR="00DA1247" w:rsidRDefault="00DA1247" w:rsidP="00DA1247">
      <w:pPr>
        <w:pStyle w:val="NormalWeb"/>
        <w:spacing w:before="0" w:beforeAutospacing="0" w:after="0" w:afterAutospacing="0"/>
        <w:textAlignment w:val="baseline"/>
        <w:rPr>
          <w:rFonts w:ascii="Source Sans Pro" w:hAnsi="Source Sans Pro"/>
          <w:color w:val="111112"/>
        </w:rPr>
      </w:pPr>
      <w:r>
        <w:rPr>
          <w:rFonts w:ascii="inherit" w:hAnsi="inherit"/>
          <w:color w:val="111112"/>
          <w:bdr w:val="none" w:sz="0" w:space="0" w:color="auto" w:frame="1"/>
        </w:rPr>
        <w:t>Sisimiuni peroriartortoq, Akademiøkonomimi ilinniarsimasut takornariaqarneq immikkut ilisimatusarfigalugu. </w:t>
      </w:r>
    </w:p>
    <w:p w14:paraId="2505D936" w14:textId="77777777" w:rsidR="00DA1247" w:rsidRDefault="00DA1247" w:rsidP="00DA1247">
      <w:pPr>
        <w:pStyle w:val="NormalWeb"/>
        <w:spacing w:before="0" w:beforeAutospacing="0" w:after="0" w:afterAutospacing="0"/>
        <w:textAlignment w:val="baseline"/>
        <w:rPr>
          <w:rFonts w:ascii="inherit" w:hAnsi="inherit"/>
          <w:color w:val="111112"/>
          <w:bdr w:val="none" w:sz="0" w:space="0" w:color="auto" w:frame="1"/>
        </w:rPr>
      </w:pPr>
    </w:p>
    <w:p w14:paraId="30174566" w14:textId="7A4786A8" w:rsidR="00DA1247" w:rsidRDefault="00DA1247" w:rsidP="00DA1247">
      <w:pPr>
        <w:pStyle w:val="NormalWeb"/>
        <w:spacing w:before="0" w:beforeAutospacing="0" w:after="0" w:afterAutospacing="0"/>
        <w:textAlignment w:val="baseline"/>
        <w:rPr>
          <w:rFonts w:ascii="Source Sans Pro" w:hAnsi="Source Sans Pro"/>
          <w:color w:val="111112"/>
        </w:rPr>
      </w:pPr>
      <w:r>
        <w:rPr>
          <w:rFonts w:ascii="inherit" w:hAnsi="inherit"/>
          <w:color w:val="111112"/>
          <w:bdr w:val="none" w:sz="0" w:space="0" w:color="auto" w:frame="1"/>
        </w:rPr>
        <w:t>Ukiuni kingullerni 15-ini Sisimiuni takornariaqartitsinermi pisortaasimavoq, nakornariaqarneq ussassaarinerlu ukkataralugu, Air Greenland Travelimi aqutsisuusimalluni. Piginnaasat tassaapput ineriartortitsineq, ussassaarineq, aammalu takornariaqarnermi sammisassaqartitsinerit piviusunngorsarnissaat, kiisalu “peqataanissamut peqqutissat” takornariarnermi unnuinerit aammalu angalaarnerit pillugit. Piffinni ilitsersuutinik suliarinninneq ineriartortitsinerlu, kiisalu akornariartitsinerup iluani ornitamik ussassaarineq ineriartortitsinerlu.</w:t>
      </w:r>
    </w:p>
    <w:p w14:paraId="7DFD917C" w14:textId="77777777" w:rsidR="00B90647" w:rsidRPr="008475C6" w:rsidRDefault="00DA1247">
      <w:pPr>
        <w:rPr>
          <w:rFonts w:ascii="Arial" w:hAnsi="Arial" w:cs="Arial"/>
        </w:rPr>
      </w:pPr>
    </w:p>
    <w:sectPr w:rsidR="00B90647" w:rsidRPr="008475C6" w:rsidSect="004176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6"/>
    <w:rsid w:val="0041768A"/>
    <w:rsid w:val="008475C6"/>
    <w:rsid w:val="00905AF8"/>
    <w:rsid w:val="00DA1247"/>
  </w:rsids>
  <m:mathPr>
    <m:mathFont m:val="Cambria Math"/>
    <m:brkBin m:val="before"/>
    <m:brkBinSub m:val="--"/>
    <m:smallFrac m:val="0"/>
    <m:dispDef/>
    <m:lMargin m:val="0"/>
    <m:rMargin m:val="0"/>
    <m:defJc m:val="centerGroup"/>
    <m:wrapIndent m:val="1440"/>
    <m:intLim m:val="subSup"/>
    <m:naryLim m:val="undOvr"/>
  </m:mathPr>
  <w:themeFontLang w:val="en-GL"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5C2D821"/>
  <w15:chartTrackingRefBased/>
  <w15:docId w15:val="{16792161-8757-0C44-9EF6-147A911C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L"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5C6"/>
    <w:pPr>
      <w:spacing w:before="100" w:beforeAutospacing="1" w:after="100" w:afterAutospacing="1"/>
    </w:pPr>
    <w:rPr>
      <w:rFonts w:ascii="Times New Roman" w:eastAsia="Times New Roman" w:hAnsi="Times New Roman" w:cs="Times New Roman"/>
      <w:lang w:eastAsia="ja-JP"/>
    </w:rPr>
  </w:style>
  <w:style w:type="character" w:styleId="Hyperlink">
    <w:name w:val="Hyperlink"/>
    <w:basedOn w:val="DefaultParagraphFont"/>
    <w:uiPriority w:val="99"/>
    <w:unhideWhenUsed/>
    <w:rsid w:val="008475C6"/>
    <w:rPr>
      <w:color w:val="0563C1" w:themeColor="hyperlink"/>
      <w:u w:val="single"/>
    </w:rPr>
  </w:style>
  <w:style w:type="character" w:styleId="UnresolvedMention">
    <w:name w:val="Unresolved Mention"/>
    <w:basedOn w:val="DefaultParagraphFont"/>
    <w:uiPriority w:val="99"/>
    <w:semiHidden/>
    <w:unhideWhenUsed/>
    <w:rsid w:val="0084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08673">
      <w:bodyDiv w:val="1"/>
      <w:marLeft w:val="0"/>
      <w:marRight w:val="0"/>
      <w:marTop w:val="0"/>
      <w:marBottom w:val="0"/>
      <w:divBdr>
        <w:top w:val="none" w:sz="0" w:space="0" w:color="auto"/>
        <w:left w:val="none" w:sz="0" w:space="0" w:color="auto"/>
        <w:bottom w:val="none" w:sz="0" w:space="0" w:color="auto"/>
        <w:right w:val="none" w:sz="0" w:space="0" w:color="auto"/>
      </w:divBdr>
    </w:div>
    <w:div w:id="18858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ette@hotelsisimiut.g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Insuk Kim</dc:creator>
  <cp:keywords/>
  <dc:description/>
  <cp:lastModifiedBy>Insuk Kim</cp:lastModifiedBy>
  <cp:revision>1</cp:revision>
  <dcterms:created xsi:type="dcterms:W3CDTF">2021-09-03T17:04:00Z</dcterms:created>
  <dcterms:modified xsi:type="dcterms:W3CDTF">2021-09-03T18:03:00Z</dcterms:modified>
</cp:coreProperties>
</file>